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0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0"/>
      </w:tblGrid>
      <w:tr w:rsidR="00411F00" w:rsidRPr="00411F00" w:rsidTr="00411F0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81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411F00" w:rsidRPr="00411F00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411F00" w:rsidRPr="00411F00" w:rsidRDefault="00411F00" w:rsidP="00411F00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Century Gothic" w:eastAsia="Times New Roman" w:hAnsi="Century Gothic" w:cs="Arial"/>
                      <w:b/>
                      <w:bCs/>
                      <w:color w:val="00B0F0"/>
                      <w:sz w:val="24"/>
                      <w:szCs w:val="24"/>
                      <w:lang w:eastAsia="es-CO"/>
                    </w:rPr>
                  </w:pPr>
                  <w:r w:rsidRPr="00411F00">
                    <w:rPr>
                      <w:rFonts w:ascii="Century Gothic" w:eastAsia="Times New Roman" w:hAnsi="Century Gothic" w:cs="Arial"/>
                      <w:b/>
                      <w:bCs/>
                      <w:color w:val="00B0F0"/>
                      <w:sz w:val="24"/>
                      <w:szCs w:val="24"/>
                      <w:lang w:eastAsia="es-CO"/>
                    </w:rPr>
                    <w:t>Reporte Investigativo : PROYECTO DE AULA FINAL</w:t>
                  </w:r>
                </w:p>
                <w:p w:rsidR="00411F00" w:rsidRPr="00411F00" w:rsidRDefault="00411F00" w:rsidP="00411F00">
                  <w:pPr>
                    <w:spacing w:after="0" w:line="240" w:lineRule="auto"/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11F00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411F00" w:rsidRPr="00411F00" w:rsidRDefault="00411F00" w:rsidP="00411F00">
                  <w:pPr>
                    <w:spacing w:after="0" w:line="240" w:lineRule="auto"/>
                    <w:ind w:left="720"/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</w:pPr>
                  <w:r w:rsidRPr="00411F00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t>Nombre de la maestra: </w:t>
                  </w:r>
                  <w:r w:rsidRPr="00411F00">
                    <w:rPr>
                      <w:rFonts w:ascii="Century Gothic" w:eastAsia="Times New Roman" w:hAnsi="Century Gothic" w:cs="Arial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Luisa Tamayo</w:t>
                  </w:r>
                  <w:r w:rsidRPr="00411F00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t>.</w:t>
                  </w:r>
                  <w:r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br/>
                  </w:r>
                  <w:r w:rsidRPr="00411F00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s-CO"/>
                    </w:rPr>
                    <w:br/>
                    <w:t>Nombre del estudiante:     ________________________________________</w:t>
                  </w:r>
                </w:p>
              </w:tc>
            </w:tr>
          </w:tbl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411F00" w:rsidRPr="00411F00" w:rsidRDefault="00411F00" w:rsidP="00411F00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s-CO"/>
        </w:rPr>
      </w:pP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36"/>
        <w:gridCol w:w="2044"/>
        <w:gridCol w:w="1803"/>
        <w:gridCol w:w="1803"/>
        <w:gridCol w:w="2727"/>
      </w:tblGrid>
      <w:tr w:rsidR="00411F00" w:rsidRPr="00411F00" w:rsidTr="00411F00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1F00" w:rsidRPr="00411F00" w:rsidRDefault="00411F00" w:rsidP="00411F0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CATEGORIA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  <w:t>1</w:t>
            </w:r>
          </w:p>
        </w:tc>
      </w:tr>
      <w:tr w:rsidR="00411F00" w:rsidRPr="00411F00" w:rsidTr="00411F0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ED13F2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B050"/>
                <w:sz w:val="24"/>
                <w:szCs w:val="24"/>
                <w:lang w:eastAsia="es-CO"/>
              </w:rPr>
              <w:t>Apuntes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apuntes están anotados y organizados de una manera muy ordenada y con mucho cuidado.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apuntes están anotados legiblemente y con cierta organización.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apuntes están anotados.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apuntes fueron anotados sólo con la ayuda de compañeros/maestros o cuando fue recordado.</w:t>
            </w:r>
          </w:p>
        </w:tc>
      </w:tr>
      <w:tr w:rsidR="00411F00" w:rsidRPr="00411F00" w:rsidTr="00411F0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B050"/>
                <w:sz w:val="24"/>
                <w:szCs w:val="24"/>
                <w:lang w:eastAsia="es-CO"/>
              </w:rPr>
              <w:t>Primer Borrador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Un borrador detallado es presentado ordenadamente que incluye toda la información requerida.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El borrador incluye toda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El borrador incluye la mayoría de la información requerida y es legible.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Al borrador le falta información requerida y es difícil de leer.</w:t>
            </w:r>
          </w:p>
        </w:tc>
      </w:tr>
      <w:tr w:rsidR="00411F00" w:rsidRPr="00411F00" w:rsidTr="00411F0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B050"/>
                <w:sz w:val="24"/>
                <w:szCs w:val="24"/>
                <w:lang w:eastAsia="es-CO"/>
              </w:rPr>
              <w:t>Redacción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Casi no hay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Unos pocos errores de gramática, ortografía o puntuación.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Muchos errores de gramática, ortografía o puntuación.</w:t>
            </w:r>
          </w:p>
        </w:tc>
      </w:tr>
      <w:tr w:rsidR="00411F00" w:rsidRPr="00411F00" w:rsidTr="00411F0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B050"/>
                <w:sz w:val="24"/>
                <w:szCs w:val="24"/>
                <w:lang w:eastAsia="es-CO"/>
              </w:rPr>
              <w:t>Construcción de Párrafos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Todos los párrafos incluyen una introducción, explicaciones o detalles y una conclusión.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mayor parte de los párrafos incluye una introducción, explicaciones o detalles y una conclusión.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párrafos incluyen información relacionada pero no fueron generalmente bien organizados.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estructura del párrafo no estaba clara y las oraciones no estaban generalmente relacionadas.</w:t>
            </w:r>
          </w:p>
        </w:tc>
      </w:tr>
      <w:tr w:rsidR="00411F00" w:rsidRPr="00411F00" w:rsidTr="00411F0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B050"/>
                <w:sz w:val="24"/>
                <w:szCs w:val="24"/>
                <w:lang w:eastAsia="es-CO"/>
              </w:rPr>
              <w:lastRenderedPageBreak/>
              <w:t>Calidad de Información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está claramente relacionada con el tema principal y proporciona varias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da respuesta a las preguntas principales y 1-2 ideas secundarias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da respuesta a las preguntas principales, pero no da detalles y/o ejemplos.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La información tiene poco o nada que ver con las preguntas planteadas.</w:t>
            </w:r>
          </w:p>
        </w:tc>
      </w:tr>
      <w:tr w:rsidR="00411F00" w:rsidRPr="00411F00" w:rsidTr="00411F00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b/>
                <w:bCs/>
                <w:color w:val="00B050"/>
                <w:sz w:val="24"/>
                <w:szCs w:val="24"/>
                <w:lang w:eastAsia="es-CO"/>
              </w:rPr>
              <w:t>Diagramas e Ilustraciones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son ordenados, precisos y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son precisos y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son ordenados y precisos y algunas veces añaden al entendimiento del tema.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1F00" w:rsidRPr="00411F00" w:rsidRDefault="00411F00" w:rsidP="00411F00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</w:pPr>
            <w:r w:rsidRPr="00411F00">
              <w:rPr>
                <w:rFonts w:ascii="Century Gothic" w:eastAsia="Times New Roman" w:hAnsi="Century Gothic" w:cs="Arial"/>
                <w:color w:val="000000"/>
                <w:sz w:val="24"/>
                <w:szCs w:val="24"/>
                <w:lang w:eastAsia="es-CO"/>
              </w:rPr>
              <w:t>Los diagramas e ilustraciones no son precisos o no añaden al entendimiento del tema.</w:t>
            </w:r>
          </w:p>
        </w:tc>
      </w:tr>
    </w:tbl>
    <w:p w:rsidR="004F2B9A" w:rsidRPr="00411F00" w:rsidRDefault="004F2B9A">
      <w:pPr>
        <w:rPr>
          <w:rFonts w:ascii="Century Gothic" w:hAnsi="Century Gothic"/>
          <w:sz w:val="24"/>
          <w:szCs w:val="24"/>
        </w:rPr>
      </w:pPr>
    </w:p>
    <w:p w:rsidR="00411F00" w:rsidRPr="00411F00" w:rsidRDefault="00411F00">
      <w:pPr>
        <w:rPr>
          <w:rFonts w:ascii="Century Gothic" w:hAnsi="Century Gothic"/>
        </w:rPr>
      </w:pPr>
      <w:bookmarkStart w:id="0" w:name="_GoBack"/>
      <w:bookmarkEnd w:id="0"/>
    </w:p>
    <w:sectPr w:rsidR="00411F00" w:rsidRPr="00411F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00"/>
    <w:rsid w:val="00411F00"/>
    <w:rsid w:val="004F2B9A"/>
    <w:rsid w:val="00D4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A46B9-91D8-406A-A9C4-FDAD86DC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11F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11F00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apple-converted-space">
    <w:name w:val="apple-converted-space"/>
    <w:basedOn w:val="Fuentedeprrafopredeter"/>
    <w:rsid w:val="0041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Estuduantes</dc:creator>
  <cp:keywords/>
  <dc:description/>
  <cp:lastModifiedBy>Estuduantes</cp:lastModifiedBy>
  <cp:revision>1</cp:revision>
  <dcterms:created xsi:type="dcterms:W3CDTF">2015-10-19T12:39:00Z</dcterms:created>
  <dcterms:modified xsi:type="dcterms:W3CDTF">2015-10-19T12:50:00Z</dcterms:modified>
</cp:coreProperties>
</file>